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D73AE" w14:textId="145A31F6" w:rsidR="005B74EA" w:rsidRDefault="00933F97" w:rsidP="00376C51">
      <w:bookmarkStart w:id="0" w:name="_GoBack"/>
      <w:bookmarkEnd w:id="0"/>
      <w:r>
        <w:t>Monday 27</w:t>
      </w:r>
      <w:r w:rsidR="005B74EA">
        <w:t xml:space="preserve"> April 2020</w:t>
      </w:r>
    </w:p>
    <w:p w14:paraId="4FB63FC2" w14:textId="0728FEFE" w:rsidR="003F2E1C" w:rsidRDefault="003F2E1C" w:rsidP="003F2E1C">
      <w:r>
        <w:t>Dear Parent / Guardian</w:t>
      </w:r>
    </w:p>
    <w:p w14:paraId="4017BF5F" w14:textId="40EB6D44" w:rsidR="00933F97" w:rsidRDefault="003F2E1C" w:rsidP="003F2E1C">
      <w:r>
        <w:t xml:space="preserve">We hope you and your family are keeping well and that you </w:t>
      </w:r>
      <w:r w:rsidR="00933F97">
        <w:t>are adapting well to the hectic pace of change within the past number of weeks.  What is important</w:t>
      </w:r>
      <w:r w:rsidR="00E659C5">
        <w:t xml:space="preserve"> </w:t>
      </w:r>
      <w:r w:rsidR="00933F97">
        <w:t xml:space="preserve">is that we continue to look after each other and provide encouragement and support to those around us.  </w:t>
      </w:r>
    </w:p>
    <w:p w14:paraId="08D5E889" w14:textId="4583445F" w:rsidR="003F2E1C" w:rsidRDefault="00933F97" w:rsidP="003F2E1C">
      <w:r>
        <w:t xml:space="preserve">With regard to home schooling, Term 3 has started extremely well.  With new learning resources available both online and in paper copy, it is rewarding to see the encouragement that our children are receiving from their parents/guardians and their teachers.  Our sincere thanks to all </w:t>
      </w:r>
      <w:r w:rsidR="00E659C5">
        <w:t xml:space="preserve">staff who prepared new resources and to </w:t>
      </w:r>
      <w:r>
        <w:t>those who collected work last Thursday, to ensure that learning continues</w:t>
      </w:r>
      <w:r w:rsidR="00E659C5">
        <w:t>, albeit for a limited period</w:t>
      </w:r>
      <w:r>
        <w:t xml:space="preserve"> of time in the course of each day. </w:t>
      </w:r>
      <w:r w:rsidR="00E659C5">
        <w:t xml:space="preserve"> W</w:t>
      </w:r>
      <w:r w:rsidR="003F2E1C">
        <w:t>e simply ask</w:t>
      </w:r>
      <w:r w:rsidR="00513A40">
        <w:t>,</w:t>
      </w:r>
      <w:r w:rsidR="003F2E1C">
        <w:t xml:space="preserve"> that</w:t>
      </w:r>
      <w:r w:rsidR="00E659C5">
        <w:t xml:space="preserve"> everyone does a little everyday</w:t>
      </w:r>
      <w:r w:rsidR="00A65D31">
        <w:t>, be proud of what you achieve and work</w:t>
      </w:r>
      <w:r w:rsidR="00E659C5">
        <w:t xml:space="preserve"> to the best of </w:t>
      </w:r>
      <w:r w:rsidR="00A65D31">
        <w:t>your</w:t>
      </w:r>
      <w:r w:rsidR="00E659C5">
        <w:t xml:space="preserve"> ability. </w:t>
      </w:r>
      <w:r w:rsidR="003F2E1C">
        <w:t xml:space="preserve"> </w:t>
      </w:r>
    </w:p>
    <w:p w14:paraId="1CFFF6C4" w14:textId="13FECAC1" w:rsidR="00E659C5" w:rsidRDefault="00E659C5" w:rsidP="00A65D31">
      <w:pPr>
        <w:rPr>
          <w:rFonts w:cs="Calibri"/>
          <w:color w:val="323130"/>
        </w:rPr>
      </w:pPr>
      <w:r>
        <w:rPr>
          <w:rFonts w:cs="Calibri"/>
          <w:color w:val="323130"/>
        </w:rPr>
        <w:t xml:space="preserve">As you are aware, the decision has been made that Subject Examinations will not be held this Summer. This is disappointing </w:t>
      </w:r>
      <w:r w:rsidR="00A65D31">
        <w:rPr>
          <w:rFonts w:cs="Calibri"/>
          <w:color w:val="323130"/>
        </w:rPr>
        <w:t xml:space="preserve">and upsetting </w:t>
      </w:r>
      <w:r>
        <w:rPr>
          <w:rFonts w:cs="Calibri"/>
          <w:color w:val="323130"/>
        </w:rPr>
        <w:t>for everyone</w:t>
      </w:r>
      <w:r w:rsidR="00A65D31">
        <w:rPr>
          <w:rFonts w:cs="Calibri"/>
          <w:color w:val="323130"/>
        </w:rPr>
        <w:t xml:space="preserve"> as m</w:t>
      </w:r>
      <w:r w:rsidR="00DF6B62">
        <w:rPr>
          <w:rFonts w:cs="Calibri"/>
          <w:color w:val="323130"/>
        </w:rPr>
        <w:t>any of our students</w:t>
      </w:r>
      <w:r>
        <w:rPr>
          <w:rFonts w:cs="Calibri"/>
          <w:color w:val="323130"/>
        </w:rPr>
        <w:t xml:space="preserve"> have worked extremely hard to date. </w:t>
      </w:r>
      <w:r w:rsidRPr="00F738D7">
        <w:rPr>
          <w:rFonts w:cs="Calibri"/>
          <w:color w:val="323130"/>
        </w:rPr>
        <w:t xml:space="preserve">I have </w:t>
      </w:r>
      <w:r>
        <w:rPr>
          <w:rFonts w:cs="Calibri"/>
          <w:color w:val="323130"/>
        </w:rPr>
        <w:t>provid</w:t>
      </w:r>
      <w:r w:rsidR="00A65D31">
        <w:rPr>
          <w:rFonts w:cs="Calibri"/>
          <w:color w:val="323130"/>
        </w:rPr>
        <w:t>ed a brief overview below of Examination procedures.  It is important to remember that the College Staff will do everything they can to ensure that the grades awarded are fair, reasonable and a true</w:t>
      </w:r>
      <w:r w:rsidR="00DF6B62">
        <w:rPr>
          <w:rFonts w:cs="Calibri"/>
          <w:color w:val="323130"/>
        </w:rPr>
        <w:t xml:space="preserve"> reflection of your child’s ability</w:t>
      </w:r>
      <w:r w:rsidR="00A65D31">
        <w:rPr>
          <w:rFonts w:cs="Calibri"/>
          <w:color w:val="323130"/>
        </w:rPr>
        <w:t xml:space="preserve"> in Holy Trinity College.  </w:t>
      </w:r>
    </w:p>
    <w:p w14:paraId="7FD13375" w14:textId="42E83BA9" w:rsidR="00E659C5" w:rsidRDefault="00E659C5" w:rsidP="00E659C5">
      <w:pPr>
        <w:rPr>
          <w:rFonts w:cs="Calibri"/>
          <w:color w:val="323130"/>
        </w:rPr>
      </w:pPr>
      <w:r w:rsidRPr="00063A15">
        <w:rPr>
          <w:rFonts w:cs="Calibri"/>
          <w:b/>
          <w:color w:val="323130"/>
          <w:u w:val="single"/>
        </w:rPr>
        <w:t>Year 11 GCSE &amp; BTEC</w:t>
      </w:r>
      <w:r>
        <w:rPr>
          <w:rFonts w:cs="Calibri"/>
          <w:color w:val="323130"/>
        </w:rPr>
        <w:t xml:space="preserve"> – </w:t>
      </w:r>
      <w:r w:rsidR="00DF6B62">
        <w:rPr>
          <w:rFonts w:cs="Calibri"/>
          <w:color w:val="323130"/>
        </w:rPr>
        <w:t>Students can c</w:t>
      </w:r>
      <w:r>
        <w:rPr>
          <w:rFonts w:cs="Calibri"/>
          <w:color w:val="323130"/>
        </w:rPr>
        <w:t xml:space="preserve">ontinue to work </w:t>
      </w:r>
      <w:r w:rsidR="00DF6B62">
        <w:rPr>
          <w:rFonts w:cs="Calibri"/>
          <w:color w:val="323130"/>
        </w:rPr>
        <w:t xml:space="preserve">through </w:t>
      </w:r>
      <w:r>
        <w:rPr>
          <w:rFonts w:cs="Calibri"/>
          <w:color w:val="323130"/>
        </w:rPr>
        <w:t>online / sub</w:t>
      </w:r>
      <w:r w:rsidR="00DF6B62">
        <w:rPr>
          <w:rFonts w:cs="Calibri"/>
          <w:color w:val="323130"/>
        </w:rPr>
        <w:t xml:space="preserve">ject resource packs for </w:t>
      </w:r>
      <w:r w:rsidR="001D4277">
        <w:rPr>
          <w:rFonts w:cs="Calibri"/>
          <w:color w:val="323130"/>
        </w:rPr>
        <w:t xml:space="preserve">their </w:t>
      </w:r>
      <w:r w:rsidR="00DF6B62">
        <w:rPr>
          <w:rFonts w:cs="Calibri"/>
          <w:color w:val="323130"/>
        </w:rPr>
        <w:t xml:space="preserve">own learning and preparation for Year 12.  </w:t>
      </w:r>
      <w:r>
        <w:rPr>
          <w:rFonts w:cs="Calibri"/>
          <w:color w:val="323130"/>
        </w:rPr>
        <w:t xml:space="preserve">Year 11 students will have </w:t>
      </w:r>
      <w:r w:rsidRPr="00063A15">
        <w:rPr>
          <w:rFonts w:cs="Calibri"/>
          <w:b/>
          <w:color w:val="323130"/>
        </w:rPr>
        <w:t>two</w:t>
      </w:r>
      <w:r>
        <w:rPr>
          <w:rFonts w:cs="Calibri"/>
          <w:color w:val="323130"/>
        </w:rPr>
        <w:t xml:space="preserve"> options in Summer 2021:  a) complete both Year 11 &amp; Year 12 Exams  </w:t>
      </w:r>
      <w:r w:rsidRPr="00063A15">
        <w:rPr>
          <w:rFonts w:cs="Calibri"/>
          <w:b/>
          <w:color w:val="323130"/>
          <w:u w:val="single"/>
        </w:rPr>
        <w:t>OR</w:t>
      </w:r>
      <w:r>
        <w:rPr>
          <w:rFonts w:cs="Calibri"/>
          <w:color w:val="323130"/>
        </w:rPr>
        <w:t xml:space="preserve">  b) complete Year 12 Exams only and have a statistical prediction of Year 11 work based on Year 12 outcomes.   </w:t>
      </w:r>
      <w:r w:rsidR="00DF6B62">
        <w:rPr>
          <w:rFonts w:cs="Calibri"/>
          <w:color w:val="323130"/>
        </w:rPr>
        <w:t>For BTEC, OCN and Occupational Studies, s</w:t>
      </w:r>
      <w:r>
        <w:rPr>
          <w:rFonts w:cs="Calibri"/>
          <w:color w:val="323130"/>
        </w:rPr>
        <w:t xml:space="preserve">tudents are encouraged to </w:t>
      </w:r>
      <w:r w:rsidR="00DF6B62">
        <w:rPr>
          <w:rFonts w:cs="Calibri"/>
          <w:color w:val="323130"/>
        </w:rPr>
        <w:t>work through online / subject resource packs for their own learning and progression into Year 12.  All work assigned by the class teacher for completion by 20</w:t>
      </w:r>
      <w:r w:rsidR="00DF6B62" w:rsidRPr="00DF6B62">
        <w:rPr>
          <w:rFonts w:cs="Calibri"/>
          <w:color w:val="323130"/>
          <w:vertAlign w:val="superscript"/>
        </w:rPr>
        <w:t>th</w:t>
      </w:r>
      <w:r w:rsidR="00DF6B62">
        <w:rPr>
          <w:rFonts w:cs="Calibri"/>
          <w:color w:val="323130"/>
        </w:rPr>
        <w:t xml:space="preserve"> March will be used in assessment decisions. </w:t>
      </w:r>
      <w:r>
        <w:rPr>
          <w:rFonts w:cs="Calibri"/>
          <w:color w:val="323130"/>
        </w:rPr>
        <w:t xml:space="preserve"> </w:t>
      </w:r>
      <w:r w:rsidR="00DF6B62">
        <w:rPr>
          <w:rFonts w:cs="Calibri"/>
          <w:color w:val="323130"/>
        </w:rPr>
        <w:t xml:space="preserve">Please follow instructions from class teacher(s) to identify work that should be submitted. </w:t>
      </w:r>
    </w:p>
    <w:p w14:paraId="573AD13A" w14:textId="7F63724E" w:rsidR="00E659C5" w:rsidRDefault="00E659C5" w:rsidP="00E659C5">
      <w:pPr>
        <w:rPr>
          <w:rFonts w:cs="Calibri"/>
          <w:color w:val="323130"/>
        </w:rPr>
      </w:pPr>
      <w:r w:rsidRPr="00063A15">
        <w:rPr>
          <w:rFonts w:cs="Calibri"/>
          <w:b/>
          <w:color w:val="323130"/>
          <w:u w:val="single"/>
        </w:rPr>
        <w:t xml:space="preserve">Year 12 GCSE &amp; BTEC </w:t>
      </w:r>
      <w:r w:rsidR="00DF6B62">
        <w:rPr>
          <w:rFonts w:cs="Calibri"/>
          <w:color w:val="323130"/>
        </w:rPr>
        <w:t xml:space="preserve">– Students can continue to work through online platforms for own learning or in preparation for Level 3 Courses.   </w:t>
      </w:r>
      <w:r w:rsidR="00FF3446">
        <w:rPr>
          <w:rFonts w:cs="Calibri"/>
          <w:color w:val="323130"/>
        </w:rPr>
        <w:t>Individual GCSE grades will be based on teacher assessment of work to 20</w:t>
      </w:r>
      <w:r w:rsidR="00FF3446" w:rsidRPr="00DF6B62">
        <w:rPr>
          <w:rFonts w:cs="Calibri"/>
          <w:color w:val="323130"/>
          <w:vertAlign w:val="superscript"/>
        </w:rPr>
        <w:t>th</w:t>
      </w:r>
      <w:r w:rsidR="00FF3446">
        <w:rPr>
          <w:rFonts w:cs="Calibri"/>
          <w:color w:val="323130"/>
        </w:rPr>
        <w:t xml:space="preserve"> March and previous data, therefore a</w:t>
      </w:r>
      <w:r w:rsidR="00DF6B62">
        <w:rPr>
          <w:rFonts w:cs="Calibri"/>
          <w:color w:val="323130"/>
        </w:rPr>
        <w:t>ny work planned by the teacher to be completed after 20</w:t>
      </w:r>
      <w:r w:rsidR="00DF6B62" w:rsidRPr="00DF6B62">
        <w:rPr>
          <w:rFonts w:cs="Calibri"/>
          <w:color w:val="323130"/>
          <w:vertAlign w:val="superscript"/>
        </w:rPr>
        <w:t>th</w:t>
      </w:r>
      <w:r w:rsidR="00DF6B62">
        <w:rPr>
          <w:rFonts w:cs="Calibri"/>
          <w:color w:val="323130"/>
        </w:rPr>
        <w:t xml:space="preserve"> March will not be used in final decisions for awarding of grades. </w:t>
      </w:r>
      <w:r w:rsidR="00BE6497">
        <w:rPr>
          <w:rFonts w:cs="Calibri"/>
          <w:color w:val="323130"/>
        </w:rPr>
        <w:t>It is</w:t>
      </w:r>
      <w:r w:rsidR="00FF3446">
        <w:rPr>
          <w:rFonts w:cs="Calibri"/>
          <w:color w:val="323130"/>
        </w:rPr>
        <w:t xml:space="preserve"> similar</w:t>
      </w:r>
      <w:r w:rsidR="00BE6497">
        <w:rPr>
          <w:rFonts w:cs="Calibri"/>
          <w:color w:val="323130"/>
        </w:rPr>
        <w:t xml:space="preserve"> for BTEC, OCN and Occupational Studies.  Please follow instructions from class teacher(s) to identify work that should be submitted. </w:t>
      </w:r>
      <w:r w:rsidR="00A65D31">
        <w:rPr>
          <w:rFonts w:cs="Calibri"/>
          <w:color w:val="323130"/>
        </w:rPr>
        <w:t xml:space="preserve"> </w:t>
      </w:r>
    </w:p>
    <w:p w14:paraId="008EEE11" w14:textId="36FAF61F" w:rsidR="00E659C5" w:rsidRDefault="00E659C5" w:rsidP="00E659C5">
      <w:pPr>
        <w:rPr>
          <w:rFonts w:cs="Calibri"/>
          <w:color w:val="323130"/>
        </w:rPr>
      </w:pPr>
      <w:r>
        <w:rPr>
          <w:rFonts w:cs="Calibri"/>
          <w:b/>
          <w:color w:val="323130"/>
          <w:u w:val="single"/>
        </w:rPr>
        <w:t>Year 13 AS &amp; BTEC</w:t>
      </w:r>
      <w:r w:rsidRPr="0006311B">
        <w:rPr>
          <w:rFonts w:cs="Calibri"/>
          <w:color w:val="323130"/>
        </w:rPr>
        <w:t>:</w:t>
      </w:r>
      <w:r w:rsidR="00BE6497">
        <w:rPr>
          <w:rFonts w:cs="Calibri"/>
          <w:color w:val="323130"/>
        </w:rPr>
        <w:t xml:space="preserve"> Students are encouraged to continue to work through online / resources packs for own learning and progression into A2</w:t>
      </w:r>
      <w:r>
        <w:rPr>
          <w:rFonts w:cs="Calibri"/>
          <w:color w:val="323130"/>
        </w:rPr>
        <w:t xml:space="preserve">.  Final AS grades will be based on teacher assessment of work to date and previous data. </w:t>
      </w:r>
      <w:r w:rsidR="00BE6497">
        <w:rPr>
          <w:rFonts w:cs="Calibri"/>
          <w:color w:val="323130"/>
        </w:rPr>
        <w:t xml:space="preserve"> </w:t>
      </w:r>
      <w:r>
        <w:rPr>
          <w:rFonts w:cs="Calibri"/>
          <w:color w:val="323130"/>
        </w:rPr>
        <w:t>Year 13 students will have</w:t>
      </w:r>
      <w:r w:rsidRPr="0006311B">
        <w:rPr>
          <w:rFonts w:cs="Calibri"/>
          <w:b/>
          <w:color w:val="323130"/>
        </w:rPr>
        <w:t xml:space="preserve"> two</w:t>
      </w:r>
      <w:r>
        <w:rPr>
          <w:rFonts w:cs="Calibri"/>
          <w:color w:val="323130"/>
        </w:rPr>
        <w:t xml:space="preserve"> options in Summer 2021: a) complete both Year 13 &amp; Year 14 Exams   </w:t>
      </w:r>
      <w:r w:rsidRPr="0006311B">
        <w:rPr>
          <w:rFonts w:cs="Calibri"/>
          <w:b/>
          <w:color w:val="323130"/>
          <w:u w:val="single"/>
        </w:rPr>
        <w:t>OR</w:t>
      </w:r>
      <w:r>
        <w:rPr>
          <w:rFonts w:cs="Calibri"/>
          <w:color w:val="323130"/>
        </w:rPr>
        <w:t xml:space="preserve">   b) complete Year 14 Exams only and have a statistical prediction of Year 13 work based on Year 14 outcomes.  </w:t>
      </w:r>
      <w:r w:rsidR="00BE6497">
        <w:rPr>
          <w:rFonts w:cs="Calibri"/>
          <w:color w:val="323130"/>
        </w:rPr>
        <w:t>For BTEC</w:t>
      </w:r>
      <w:r w:rsidR="00FF3446">
        <w:rPr>
          <w:rFonts w:cs="Calibri"/>
          <w:color w:val="323130"/>
        </w:rPr>
        <w:t>,</w:t>
      </w:r>
      <w:r w:rsidR="00BE6497">
        <w:rPr>
          <w:rFonts w:cs="Calibri"/>
          <w:color w:val="323130"/>
        </w:rPr>
        <w:t xml:space="preserve"> </w:t>
      </w:r>
      <w:r w:rsidR="00FF3446">
        <w:rPr>
          <w:rFonts w:cs="Calibri"/>
          <w:color w:val="323130"/>
        </w:rPr>
        <w:t>s</w:t>
      </w:r>
      <w:r>
        <w:rPr>
          <w:rFonts w:cs="Calibri"/>
          <w:color w:val="323130"/>
        </w:rPr>
        <w:t xml:space="preserve">tudents are encouraged to continue to </w:t>
      </w:r>
      <w:r w:rsidR="00FF3446">
        <w:rPr>
          <w:rFonts w:cs="Calibri"/>
          <w:color w:val="323130"/>
        </w:rPr>
        <w:t xml:space="preserve">work through online /resources packs </w:t>
      </w:r>
      <w:r w:rsidR="0022556E">
        <w:rPr>
          <w:rFonts w:cs="Calibri"/>
          <w:color w:val="323130"/>
        </w:rPr>
        <w:t xml:space="preserve">for own learning and progression into A2.  For assessment purposes, all work </w:t>
      </w:r>
      <w:r w:rsidR="0022556E">
        <w:rPr>
          <w:rFonts w:cs="Calibri"/>
          <w:color w:val="323130"/>
        </w:rPr>
        <w:lastRenderedPageBreak/>
        <w:t>planned to be submitted by 20</w:t>
      </w:r>
      <w:r w:rsidR="0022556E" w:rsidRPr="0022556E">
        <w:rPr>
          <w:rFonts w:cs="Calibri"/>
          <w:color w:val="323130"/>
          <w:vertAlign w:val="superscript"/>
        </w:rPr>
        <w:t>th</w:t>
      </w:r>
      <w:r w:rsidR="0022556E">
        <w:rPr>
          <w:rFonts w:cs="Calibri"/>
          <w:color w:val="323130"/>
        </w:rPr>
        <w:t xml:space="preserve"> March should be completed and forwarded to the class teacher. Please follow instructions from class teacher(s) to identify work that should be submitted. </w:t>
      </w:r>
    </w:p>
    <w:p w14:paraId="5E726E8F" w14:textId="77E271A4" w:rsidR="00A65D31" w:rsidRDefault="00E659C5" w:rsidP="003F2E1C">
      <w:pPr>
        <w:rPr>
          <w:rFonts w:cs="Calibri"/>
          <w:color w:val="323130"/>
        </w:rPr>
      </w:pPr>
      <w:r w:rsidRPr="003A6446">
        <w:rPr>
          <w:rFonts w:cs="Calibri"/>
          <w:b/>
          <w:color w:val="323130"/>
          <w:u w:val="single"/>
        </w:rPr>
        <w:t>Year 14 A2 &amp; BTEC</w:t>
      </w:r>
      <w:r w:rsidRPr="0022556E">
        <w:rPr>
          <w:rFonts w:cs="Calibri"/>
          <w:color w:val="323130"/>
        </w:rPr>
        <w:t>:</w:t>
      </w:r>
      <w:r w:rsidR="0022556E">
        <w:rPr>
          <w:rFonts w:cs="Calibri"/>
          <w:color w:val="323130"/>
        </w:rPr>
        <w:t xml:space="preserve">  Studen</w:t>
      </w:r>
      <w:r w:rsidR="0022556E" w:rsidRPr="0022556E">
        <w:rPr>
          <w:rFonts w:cs="Calibri"/>
          <w:color w:val="323130"/>
        </w:rPr>
        <w:t>ts</w:t>
      </w:r>
      <w:r w:rsidR="0022556E">
        <w:rPr>
          <w:rFonts w:cs="Calibri"/>
          <w:color w:val="323130"/>
        </w:rPr>
        <w:t xml:space="preserve"> are encouraged where possible, to continue to work through online / resource packs for own learning or progression into Further &amp; Higher Education. </w:t>
      </w:r>
      <w:r>
        <w:rPr>
          <w:rFonts w:cs="Calibri"/>
          <w:color w:val="323130"/>
        </w:rPr>
        <w:t xml:space="preserve">Final A2 grades will be based on teacher assessment of work to date and previous data. </w:t>
      </w:r>
      <w:r w:rsidR="0022556E">
        <w:rPr>
          <w:rFonts w:cs="Calibri"/>
          <w:color w:val="323130"/>
        </w:rPr>
        <w:t xml:space="preserve">For BTEC qualifications and where possible, students can continue to complete units </w:t>
      </w:r>
      <w:r w:rsidR="001C611A">
        <w:rPr>
          <w:rFonts w:cs="Calibri"/>
          <w:color w:val="323130"/>
        </w:rPr>
        <w:t>which were planned for submission by 20</w:t>
      </w:r>
      <w:r w:rsidR="001C611A" w:rsidRPr="001C611A">
        <w:rPr>
          <w:rFonts w:cs="Calibri"/>
          <w:color w:val="323130"/>
          <w:vertAlign w:val="superscript"/>
        </w:rPr>
        <w:t>th</w:t>
      </w:r>
      <w:r w:rsidR="001C611A">
        <w:rPr>
          <w:rFonts w:cs="Calibri"/>
          <w:color w:val="323130"/>
        </w:rPr>
        <w:t xml:space="preserve"> March. Please follow instructions from class teachers to identify work that should be submitted. </w:t>
      </w:r>
    </w:p>
    <w:p w14:paraId="6C7F07D4" w14:textId="2287A6FB" w:rsidR="001D4277" w:rsidRDefault="00A65D31" w:rsidP="001D4277">
      <w:r>
        <w:t>We</w:t>
      </w:r>
      <w:r w:rsidR="00206E51">
        <w:t xml:space="preserve"> will</w:t>
      </w:r>
      <w:r>
        <w:t xml:space="preserve"> continue to provide relevant information re pastoral / health a</w:t>
      </w:r>
      <w:r w:rsidR="00206E51">
        <w:t xml:space="preserve">nd safety contact details via the  Website, Parent App and </w:t>
      </w:r>
      <w:r>
        <w:t xml:space="preserve">Facebook. </w:t>
      </w:r>
      <w:r w:rsidR="00206E51">
        <w:t xml:space="preserve"> Emotional support is essential for our young people during these extraordinary times and </w:t>
      </w:r>
      <w:r w:rsidR="001D4277">
        <w:t xml:space="preserve">we appreciate that the school counselling service is still available.  Please contact the school at </w:t>
      </w:r>
      <w:hyperlink r:id="rId7" w:history="1">
        <w:r w:rsidR="001D4277" w:rsidRPr="00250BBC">
          <w:rPr>
            <w:rStyle w:val="Hyperlink"/>
          </w:rPr>
          <w:t>info@holytrinityccookstown.ni.sch.uk</w:t>
        </w:r>
      </w:hyperlink>
      <w:r w:rsidR="001D4277">
        <w:t xml:space="preserve"> if you wish to avail of counselling services or alternatively, students can also self-refer by emailing </w:t>
      </w:r>
      <w:hyperlink r:id="rId8" w:history="1">
        <w:r w:rsidR="001D4277" w:rsidRPr="00250BBC">
          <w:rPr>
            <w:rStyle w:val="Hyperlink"/>
          </w:rPr>
          <w:t>https://familyworksni.com/</w:t>
        </w:r>
      </w:hyperlink>
      <w:r w:rsidR="001D4277">
        <w:t xml:space="preserve">.   This is a confidential service. </w:t>
      </w:r>
    </w:p>
    <w:p w14:paraId="65DBED47" w14:textId="58B03F90" w:rsidR="00A65D31" w:rsidRDefault="001D4277" w:rsidP="00A65D31">
      <w:r>
        <w:t>S</w:t>
      </w:r>
      <w:r w:rsidR="00206E51">
        <w:t xml:space="preserve">hould </w:t>
      </w:r>
      <w:r>
        <w:t xml:space="preserve">you need to contact the school for any reason, please do so by email on  </w:t>
      </w:r>
      <w:hyperlink r:id="rId9" w:history="1">
        <w:r w:rsidR="00206E51" w:rsidRPr="00250BBC">
          <w:rPr>
            <w:rStyle w:val="Hyperlink"/>
          </w:rPr>
          <w:t>info@holytrinityccookstown.ni.sch.uk</w:t>
        </w:r>
      </w:hyperlink>
      <w:r>
        <w:t xml:space="preserve"> and we will endeavour to respond to you as quickly as possible. </w:t>
      </w:r>
    </w:p>
    <w:p w14:paraId="3F338252" w14:textId="3F2D8E33" w:rsidR="003F2E1C" w:rsidRDefault="00F43A9C" w:rsidP="00376C51">
      <w:r>
        <w:t xml:space="preserve">We continue to be </w:t>
      </w:r>
      <w:r w:rsidR="003F2E1C">
        <w:t xml:space="preserve">incredibly proud of </w:t>
      </w:r>
      <w:r>
        <w:t xml:space="preserve">our school community and will do our very best to help and support everyone.  Please remember to stay at home and keep safe. </w:t>
      </w:r>
    </w:p>
    <w:p w14:paraId="0A1BDB85" w14:textId="77777777" w:rsidR="00513A40" w:rsidRDefault="00376C51" w:rsidP="00513A40">
      <w:pPr>
        <w:jc w:val="center"/>
      </w:pPr>
      <w:r>
        <w:t>God Bless</w:t>
      </w:r>
    </w:p>
    <w:p w14:paraId="33CF7EB7" w14:textId="69C12A6C" w:rsidR="00376C51" w:rsidRDefault="00376C51" w:rsidP="00513A40">
      <w:pPr>
        <w:jc w:val="center"/>
      </w:pPr>
      <w:r>
        <w:t xml:space="preserve">Isabel Russell </w:t>
      </w:r>
      <w:r>
        <w:br/>
        <w:t xml:space="preserve">Principal </w:t>
      </w:r>
    </w:p>
    <w:p w14:paraId="3A3D0068" w14:textId="77777777" w:rsidR="00D1364B" w:rsidRPr="00CA7C4F" w:rsidRDefault="00D1364B" w:rsidP="00CA7C4F">
      <w:pPr>
        <w:ind w:left="-709"/>
      </w:pPr>
    </w:p>
    <w:sectPr w:rsidR="00D1364B" w:rsidRPr="00CA7C4F" w:rsidSect="00B17FDB">
      <w:headerReference w:type="default" r:id="rId10"/>
      <w:pgSz w:w="11906" w:h="16838" w:code="9"/>
      <w:pgMar w:top="0" w:right="851" w:bottom="142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2F509" w14:textId="77777777" w:rsidR="00EF2CB1" w:rsidRDefault="00EF2CB1">
      <w:pPr>
        <w:spacing w:after="0" w:line="240" w:lineRule="auto"/>
      </w:pPr>
      <w:r>
        <w:separator/>
      </w:r>
    </w:p>
  </w:endnote>
  <w:endnote w:type="continuationSeparator" w:id="0">
    <w:p w14:paraId="1D0978F9" w14:textId="77777777" w:rsidR="00EF2CB1" w:rsidRDefault="00EF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74FB0" w14:textId="77777777" w:rsidR="00EF2CB1" w:rsidRDefault="00EF2CB1">
      <w:pPr>
        <w:spacing w:after="0" w:line="240" w:lineRule="auto"/>
      </w:pPr>
      <w:r>
        <w:separator/>
      </w:r>
    </w:p>
  </w:footnote>
  <w:footnote w:type="continuationSeparator" w:id="0">
    <w:p w14:paraId="79B44925" w14:textId="77777777" w:rsidR="00EF2CB1" w:rsidRDefault="00EF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B954D" w14:textId="77777777" w:rsidR="0022556E" w:rsidRDefault="0022556E">
    <w:pPr>
      <w:ind w:left="2880" w:right="810" w:firstLine="720"/>
      <w:rPr>
        <w:rFonts w:ascii="Comic Sans MS" w:hAnsi="Comic Sans MS"/>
        <w:position w:val="6"/>
        <w:sz w:val="16"/>
        <w:szCs w:val="16"/>
        <w:lang w:eastAsia="en-GB"/>
      </w:rPr>
    </w:pPr>
    <w:r>
      <w:rPr>
        <w:rFonts w:ascii="Times" w:hAnsi="Times"/>
        <w:noProof/>
        <w:sz w:val="20"/>
        <w:szCs w:val="20"/>
        <w:lang w:eastAsia="en-GB"/>
      </w:rPr>
      <w:drawing>
        <wp:anchor distT="0" distB="0" distL="114300" distR="114300" simplePos="0" relativeHeight="251658752" behindDoc="0" locked="0" layoutInCell="1" allowOverlap="1" wp14:anchorId="59938888" wp14:editId="0BE9A652">
          <wp:simplePos x="0" y="0"/>
          <wp:positionH relativeFrom="column">
            <wp:posOffset>-352425</wp:posOffset>
          </wp:positionH>
          <wp:positionV relativeFrom="paragraph">
            <wp:posOffset>3810</wp:posOffset>
          </wp:positionV>
          <wp:extent cx="1304290" cy="1319530"/>
          <wp:effectExtent l="0" t="0" r="0" b="0"/>
          <wp:wrapNone/>
          <wp:docPr id="3" name="Picture 3" descr="3d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d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9E5442" wp14:editId="5E1331DB">
              <wp:simplePos x="0" y="0"/>
              <wp:positionH relativeFrom="column">
                <wp:posOffset>-824865</wp:posOffset>
              </wp:positionH>
              <wp:positionV relativeFrom="paragraph">
                <wp:posOffset>-949960</wp:posOffset>
              </wp:positionV>
              <wp:extent cx="76200" cy="10744200"/>
              <wp:effectExtent l="13335" t="12065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07442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52163D" id="Rectangle 1" o:spid="_x0000_s1026" style="position:absolute;margin-left:-64.95pt;margin-top:-74.8pt;width:6pt;height:8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" fillcolor="red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6C7C25" wp14:editId="59E36C42">
              <wp:simplePos x="0" y="0"/>
              <wp:positionH relativeFrom="column">
                <wp:posOffset>-901065</wp:posOffset>
              </wp:positionH>
              <wp:positionV relativeFrom="paragraph">
                <wp:posOffset>-949960</wp:posOffset>
              </wp:positionV>
              <wp:extent cx="76200" cy="10744200"/>
              <wp:effectExtent l="13335" t="12065" r="5715" b="69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07442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98393" id="Rectangle 2" o:spid="_x0000_s1026" style="position:absolute;margin-left:-70.95pt;margin-top:-74.8pt;width:6pt;height:8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" fillcolor="green"/>
          </w:pict>
        </mc:Fallback>
      </mc:AlternateContent>
    </w:r>
    <w:r>
      <w:rPr>
        <w:rFonts w:ascii="Comic Sans MS" w:hAnsi="Comic Sans MS"/>
        <w:position w:val="-12"/>
        <w:sz w:val="32"/>
        <w:szCs w:val="32"/>
        <w:lang w:eastAsia="en-GB"/>
      </w:rPr>
      <w:t xml:space="preserve">    Holy Trinity College</w:t>
    </w:r>
  </w:p>
  <w:p w14:paraId="3BDB95AC" w14:textId="77777777" w:rsidR="0022556E" w:rsidRDefault="0022556E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18"/>
        <w:szCs w:val="18"/>
        <w:lang w:eastAsia="en-GB"/>
      </w:rPr>
    </w:pPr>
    <w:r>
      <w:rPr>
        <w:rFonts w:ascii="Comic Sans MS" w:hAnsi="Comic Sans MS"/>
        <w:position w:val="-12"/>
        <w:sz w:val="20"/>
        <w:szCs w:val="20"/>
        <w:lang w:eastAsia="en-GB"/>
      </w:rPr>
      <w:t>9-29 Chapel Street</w:t>
    </w:r>
  </w:p>
  <w:p w14:paraId="7209B422" w14:textId="77777777" w:rsidR="0022556E" w:rsidRDefault="0022556E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sz w:val="20"/>
        <w:szCs w:val="20"/>
        <w:lang w:eastAsia="en-GB"/>
      </w:rPr>
      <w:t>COOKSTOWN</w:t>
    </w:r>
  </w:p>
  <w:p w14:paraId="79507595" w14:textId="77777777" w:rsidR="0022556E" w:rsidRDefault="0022556E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sz w:val="20"/>
        <w:szCs w:val="20"/>
        <w:lang w:eastAsia="en-GB"/>
      </w:rPr>
      <w:t>Co Tyrone</w:t>
    </w:r>
  </w:p>
  <w:p w14:paraId="1EBBD170" w14:textId="77777777" w:rsidR="0022556E" w:rsidRDefault="0022556E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sz w:val="20"/>
        <w:szCs w:val="20"/>
        <w:lang w:eastAsia="en-GB"/>
      </w:rPr>
      <w:t>BT80 8QB</w:t>
    </w:r>
  </w:p>
  <w:p w14:paraId="265E765A" w14:textId="77777777" w:rsidR="0022556E" w:rsidRDefault="0022556E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position w:val="6"/>
        <w:sz w:val="16"/>
        <w:szCs w:val="16"/>
        <w:lang w:eastAsia="en-GB"/>
      </w:rPr>
      <w:t>Principal:   Mrs I Russell  BA (Hons) MTD PQH (NI)</w:t>
    </w:r>
  </w:p>
  <w:p w14:paraId="10EF2B2C" w14:textId="77777777" w:rsidR="0022556E" w:rsidRDefault="0022556E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</w:p>
  <w:p w14:paraId="4257ED9B" w14:textId="77777777" w:rsidR="0022556E" w:rsidRDefault="0022556E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i/>
        <w:sz w:val="20"/>
        <w:szCs w:val="20"/>
        <w:lang w:eastAsia="en-GB"/>
      </w:rPr>
    </w:pPr>
    <w:r>
      <w:rPr>
        <w:rFonts w:ascii="Comic Sans MS" w:hAnsi="Comic Sans MS"/>
        <w:i/>
        <w:sz w:val="20"/>
        <w:szCs w:val="20"/>
        <w:lang w:eastAsia="en-GB"/>
      </w:rPr>
      <w:t>A Specialist Sports and English Academy</w:t>
    </w:r>
  </w:p>
  <w:p w14:paraId="42433D1C" w14:textId="77777777" w:rsidR="0022556E" w:rsidRDefault="00225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E62"/>
    <w:multiLevelType w:val="hybridMultilevel"/>
    <w:tmpl w:val="74986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D5F"/>
    <w:multiLevelType w:val="hybridMultilevel"/>
    <w:tmpl w:val="3CD62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232"/>
    <w:multiLevelType w:val="hybridMultilevel"/>
    <w:tmpl w:val="CAC2E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42CD"/>
    <w:multiLevelType w:val="hybridMultilevel"/>
    <w:tmpl w:val="DD2688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4BEC"/>
    <w:multiLevelType w:val="hybridMultilevel"/>
    <w:tmpl w:val="CC9E490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C6621"/>
    <w:multiLevelType w:val="hybridMultilevel"/>
    <w:tmpl w:val="A08C9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21200"/>
    <w:multiLevelType w:val="hybridMultilevel"/>
    <w:tmpl w:val="80B8A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E2478"/>
    <w:multiLevelType w:val="hybridMultilevel"/>
    <w:tmpl w:val="B23C28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41E4C"/>
    <w:multiLevelType w:val="hybridMultilevel"/>
    <w:tmpl w:val="46523384"/>
    <w:lvl w:ilvl="0" w:tplc="9E4C3D3A">
      <w:start w:val="5"/>
      <w:numFmt w:val="lowerRoman"/>
      <w:lvlText w:val="%1."/>
      <w:lvlJc w:val="left"/>
      <w:pPr>
        <w:tabs>
          <w:tab w:val="num" w:pos="1035"/>
        </w:tabs>
        <w:ind w:left="103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9" w15:restartNumberingAfterBreak="0">
    <w:nsid w:val="30C82C4E"/>
    <w:multiLevelType w:val="hybridMultilevel"/>
    <w:tmpl w:val="F04C4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B1017"/>
    <w:multiLevelType w:val="hybridMultilevel"/>
    <w:tmpl w:val="93AE03D4"/>
    <w:lvl w:ilvl="0" w:tplc="306288E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A4BFC"/>
    <w:multiLevelType w:val="hybridMultilevel"/>
    <w:tmpl w:val="E54296C8"/>
    <w:lvl w:ilvl="0" w:tplc="ED9042FC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FF43DE8"/>
    <w:multiLevelType w:val="hybridMultilevel"/>
    <w:tmpl w:val="412C9E32"/>
    <w:lvl w:ilvl="0" w:tplc="ED9042FC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352880"/>
    <w:multiLevelType w:val="hybridMultilevel"/>
    <w:tmpl w:val="BCDAA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2330B"/>
    <w:multiLevelType w:val="hybridMultilevel"/>
    <w:tmpl w:val="B1FC7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15BC6"/>
    <w:multiLevelType w:val="hybridMultilevel"/>
    <w:tmpl w:val="1C66F7A4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7"/>
    <w:rsid w:val="00006C5F"/>
    <w:rsid w:val="00067B35"/>
    <w:rsid w:val="000D74DA"/>
    <w:rsid w:val="00174C1B"/>
    <w:rsid w:val="001C611A"/>
    <w:rsid w:val="001D4277"/>
    <w:rsid w:val="00206E51"/>
    <w:rsid w:val="0022556E"/>
    <w:rsid w:val="00257F36"/>
    <w:rsid w:val="002608D3"/>
    <w:rsid w:val="002B3713"/>
    <w:rsid w:val="002F2309"/>
    <w:rsid w:val="003132D6"/>
    <w:rsid w:val="0032548A"/>
    <w:rsid w:val="00341168"/>
    <w:rsid w:val="00342931"/>
    <w:rsid w:val="00376C51"/>
    <w:rsid w:val="00385735"/>
    <w:rsid w:val="003F1FF7"/>
    <w:rsid w:val="003F2E1C"/>
    <w:rsid w:val="00430F1E"/>
    <w:rsid w:val="00433FA6"/>
    <w:rsid w:val="00450508"/>
    <w:rsid w:val="004820E0"/>
    <w:rsid w:val="004A576E"/>
    <w:rsid w:val="004C41DC"/>
    <w:rsid w:val="004F69CC"/>
    <w:rsid w:val="00503345"/>
    <w:rsid w:val="00513A40"/>
    <w:rsid w:val="00552124"/>
    <w:rsid w:val="005A0AC7"/>
    <w:rsid w:val="005B74EA"/>
    <w:rsid w:val="005D36A0"/>
    <w:rsid w:val="00606505"/>
    <w:rsid w:val="006607F2"/>
    <w:rsid w:val="0067738C"/>
    <w:rsid w:val="00703BE9"/>
    <w:rsid w:val="007464C5"/>
    <w:rsid w:val="00775C31"/>
    <w:rsid w:val="007F5238"/>
    <w:rsid w:val="008167BD"/>
    <w:rsid w:val="008A1012"/>
    <w:rsid w:val="008A10AC"/>
    <w:rsid w:val="008E36CD"/>
    <w:rsid w:val="00933F97"/>
    <w:rsid w:val="00A65D31"/>
    <w:rsid w:val="00AD288A"/>
    <w:rsid w:val="00AD51D0"/>
    <w:rsid w:val="00B17FDB"/>
    <w:rsid w:val="00B663FA"/>
    <w:rsid w:val="00B82176"/>
    <w:rsid w:val="00B900EA"/>
    <w:rsid w:val="00BE6497"/>
    <w:rsid w:val="00C07AF5"/>
    <w:rsid w:val="00C7663F"/>
    <w:rsid w:val="00CA7C4F"/>
    <w:rsid w:val="00CB272C"/>
    <w:rsid w:val="00D1364B"/>
    <w:rsid w:val="00D13F37"/>
    <w:rsid w:val="00D52592"/>
    <w:rsid w:val="00DA1209"/>
    <w:rsid w:val="00DF6B62"/>
    <w:rsid w:val="00E343BA"/>
    <w:rsid w:val="00E659C5"/>
    <w:rsid w:val="00EE7DAF"/>
    <w:rsid w:val="00EF2CB1"/>
    <w:rsid w:val="00F43A9C"/>
    <w:rsid w:val="00FA6273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4EFBB"/>
  <w15:docId w15:val="{0AD7B718-A29D-413F-ACBF-78C6D4A5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DA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1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worksni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lytrinityccookstown.ni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olytrinityccookstown.ni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18 September 2013</vt:lpstr>
    </vt:vector>
  </TitlesOfParts>
  <Company>RM plc</Company>
  <LinksUpToDate>false</LinksUpToDate>
  <CharactersWithSpaces>4967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http://www.holytrinitycollege.org/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http://www.publichealth.hscni.net/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18 September 2013</dc:title>
  <dc:subject/>
  <dc:creator>isabel russell</dc:creator>
  <cp:keywords/>
  <cp:lastModifiedBy>Nicola McElhatton</cp:lastModifiedBy>
  <cp:revision>2</cp:revision>
  <cp:lastPrinted>2015-01-22T17:54:00Z</cp:lastPrinted>
  <dcterms:created xsi:type="dcterms:W3CDTF">2020-04-27T14:46:00Z</dcterms:created>
  <dcterms:modified xsi:type="dcterms:W3CDTF">2020-04-27T14:46:00Z</dcterms:modified>
</cp:coreProperties>
</file>